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94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bookmarkStart w:id="0" w:name="_GoBack"/>
      <w:bookmarkEnd w:id="0"/>
      <w:r w:rsidRPr="00A152C2">
        <w:rPr>
          <w:b/>
          <w:bCs/>
        </w:rPr>
        <w:t xml:space="preserve">Приложение № </w:t>
      </w:r>
      <w:r>
        <w:rPr>
          <w:b/>
          <w:bCs/>
        </w:rPr>
        <w:t>2</w:t>
      </w:r>
    </w:p>
    <w:p w:rsidR="00300194" w:rsidRPr="00A152C2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A152C2">
        <w:rPr>
          <w:b/>
          <w:bCs/>
        </w:rPr>
        <w:t>к правилам</w:t>
      </w:r>
      <w:r w:rsidRPr="00A152C2">
        <w:rPr>
          <w:b/>
          <w:bCs/>
          <w:lang w:val="x-none"/>
        </w:rPr>
        <w:t xml:space="preserve"> определения </w:t>
      </w:r>
      <w:r w:rsidRPr="00A152C2">
        <w:rPr>
          <w:b/>
          <w:bCs/>
        </w:rPr>
        <w:t xml:space="preserve">требований </w:t>
      </w:r>
      <w:proofErr w:type="gramStart"/>
      <w:r w:rsidRPr="00A152C2">
        <w:rPr>
          <w:b/>
          <w:bCs/>
        </w:rPr>
        <w:t>к</w:t>
      </w:r>
      <w:proofErr w:type="gramEnd"/>
      <w:r w:rsidRPr="00A152C2">
        <w:rPr>
          <w:b/>
          <w:bCs/>
        </w:rPr>
        <w:t xml:space="preserve"> закупаемым органами</w:t>
      </w:r>
    </w:p>
    <w:p w:rsidR="00300194" w:rsidRPr="00A152C2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A152C2">
        <w:rPr>
          <w:b/>
          <w:bCs/>
        </w:rPr>
        <w:t xml:space="preserve"> </w:t>
      </w:r>
      <w:proofErr w:type="gramStart"/>
      <w:r w:rsidRPr="00A152C2">
        <w:rPr>
          <w:b/>
          <w:bCs/>
        </w:rPr>
        <w:t>местного самоуправления (включая подведомственные им казенные и</w:t>
      </w:r>
      <w:proofErr w:type="gramEnd"/>
    </w:p>
    <w:p w:rsidR="00300194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A152C2">
        <w:rPr>
          <w:b/>
          <w:bCs/>
        </w:rPr>
        <w:t>бюджетные учреждения</w:t>
      </w:r>
      <w:r w:rsidRPr="009C2A4B">
        <w:rPr>
          <w:b/>
          <w:bCs/>
        </w:rPr>
        <w:t>, муниципальные унитарные предприятия</w:t>
      </w:r>
      <w:r w:rsidRPr="00A152C2">
        <w:rPr>
          <w:b/>
          <w:bCs/>
        </w:rPr>
        <w:t>)</w:t>
      </w:r>
    </w:p>
    <w:p w:rsidR="00300194" w:rsidRPr="00A152C2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A152C2">
        <w:rPr>
          <w:b/>
          <w:bCs/>
        </w:rPr>
        <w:t xml:space="preserve"> </w:t>
      </w:r>
      <w:proofErr w:type="gramStart"/>
      <w:r w:rsidRPr="00A152C2">
        <w:rPr>
          <w:b/>
          <w:bCs/>
        </w:rPr>
        <w:t>отдельным видам товаров, работ, услуг (в том числе</w:t>
      </w:r>
      <w:proofErr w:type="gramEnd"/>
    </w:p>
    <w:p w:rsidR="00300194" w:rsidRPr="00A152C2" w:rsidRDefault="00300194" w:rsidP="00300194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A152C2">
        <w:rPr>
          <w:b/>
          <w:bCs/>
        </w:rPr>
        <w:t>предельные цены товаров, работ, услуг) для обеспечения муниципальных нужд</w:t>
      </w:r>
    </w:p>
    <w:p w:rsidR="00300194" w:rsidRDefault="00300194" w:rsidP="00300194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300194" w:rsidRDefault="00300194" w:rsidP="00300194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300194" w:rsidRPr="00A152C2" w:rsidRDefault="00300194" w:rsidP="00300194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 xml:space="preserve">ОБЯЗАТЕЛЬНЫЙ </w:t>
      </w:r>
      <w:r w:rsidRPr="00A152C2">
        <w:rPr>
          <w:b/>
          <w:bCs/>
        </w:rPr>
        <w:t>ПЕРЕЧЕНЬ</w:t>
      </w:r>
    </w:p>
    <w:p w:rsidR="00300194" w:rsidRDefault="00300194" w:rsidP="00300194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A152C2">
        <w:rPr>
          <w:b/>
          <w:bCs/>
        </w:rPr>
        <w:t xml:space="preserve">отдельных видов товаров, работ, услуг, </w:t>
      </w:r>
      <w:r>
        <w:rPr>
          <w:b/>
          <w:bCs/>
        </w:rPr>
        <w:t xml:space="preserve">в отношении которых определяются требования к </w:t>
      </w:r>
      <w:r w:rsidRPr="00A152C2">
        <w:rPr>
          <w:b/>
          <w:bCs/>
        </w:rPr>
        <w:t>пот</w:t>
      </w:r>
      <w:r>
        <w:rPr>
          <w:b/>
          <w:bCs/>
        </w:rPr>
        <w:t xml:space="preserve">ребительским </w:t>
      </w:r>
      <w:r w:rsidRPr="00A152C2">
        <w:rPr>
          <w:b/>
          <w:bCs/>
        </w:rPr>
        <w:t>свойства</w:t>
      </w:r>
      <w:r>
        <w:rPr>
          <w:b/>
          <w:bCs/>
        </w:rPr>
        <w:t>м</w:t>
      </w:r>
      <w:r w:rsidRPr="00A152C2">
        <w:rPr>
          <w:b/>
          <w:bCs/>
        </w:rPr>
        <w:t xml:space="preserve"> (в том числе качеств</w:t>
      </w:r>
      <w:r>
        <w:rPr>
          <w:b/>
          <w:bCs/>
        </w:rPr>
        <w:t>у</w:t>
      </w:r>
      <w:r w:rsidRPr="00A152C2">
        <w:rPr>
          <w:b/>
          <w:bCs/>
        </w:rPr>
        <w:t>) и ины</w:t>
      </w:r>
      <w:r>
        <w:rPr>
          <w:b/>
          <w:bCs/>
        </w:rPr>
        <w:t>м</w:t>
      </w:r>
      <w:r w:rsidRPr="00A152C2">
        <w:rPr>
          <w:b/>
          <w:bCs/>
        </w:rPr>
        <w:t xml:space="preserve"> характеристик</w:t>
      </w:r>
      <w:r>
        <w:rPr>
          <w:b/>
          <w:bCs/>
        </w:rPr>
        <w:t xml:space="preserve">ам </w:t>
      </w:r>
      <w:r w:rsidRPr="00A152C2">
        <w:rPr>
          <w:b/>
          <w:bCs/>
        </w:rPr>
        <w:t>(в том числе предель</w:t>
      </w:r>
      <w:r>
        <w:rPr>
          <w:b/>
          <w:bCs/>
        </w:rPr>
        <w:t>ные цены товаров, работ, услуг)</w:t>
      </w:r>
    </w:p>
    <w:p w:rsidR="00300194" w:rsidRDefault="00300194" w:rsidP="00300194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tbl>
      <w:tblPr>
        <w:tblW w:w="158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11"/>
        <w:gridCol w:w="2326"/>
        <w:gridCol w:w="2410"/>
        <w:gridCol w:w="567"/>
        <w:gridCol w:w="850"/>
        <w:gridCol w:w="932"/>
        <w:gridCol w:w="1053"/>
        <w:gridCol w:w="902"/>
        <w:gridCol w:w="851"/>
        <w:gridCol w:w="799"/>
        <w:gridCol w:w="988"/>
        <w:gridCol w:w="912"/>
        <w:gridCol w:w="752"/>
        <w:gridCol w:w="850"/>
      </w:tblGrid>
      <w:tr w:rsidR="00300194" w:rsidRPr="00910927" w:rsidTr="00CB46CC">
        <w:tc>
          <w:tcPr>
            <w:tcW w:w="532" w:type="dxa"/>
            <w:vMerge w:val="restart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 xml:space="preserve">№ </w:t>
            </w:r>
            <w:proofErr w:type="gramStart"/>
            <w:r w:rsidRPr="00910927">
              <w:rPr>
                <w:b/>
                <w:bCs/>
              </w:rPr>
              <w:t>п</w:t>
            </w:r>
            <w:proofErr w:type="gramEnd"/>
            <w:r w:rsidRPr="00910927">
              <w:rPr>
                <w:b/>
                <w:bCs/>
              </w:rPr>
              <w:t>/п</w:t>
            </w:r>
          </w:p>
        </w:tc>
        <w:tc>
          <w:tcPr>
            <w:tcW w:w="1111" w:type="dxa"/>
            <w:vMerge w:val="restart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Код ОКПД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Наименование отдельного вида товаров, работ, услуг</w:t>
            </w:r>
          </w:p>
        </w:tc>
        <w:tc>
          <w:tcPr>
            <w:tcW w:w="11866" w:type="dxa"/>
            <w:gridSpan w:val="12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Требования к потребительским свойствам (в том числе качеству) и иным характеристикам (в том числе предельные цены товаров, работ, услуг) отдельных видов товаров, работ, услуг</w:t>
            </w:r>
          </w:p>
        </w:tc>
      </w:tr>
      <w:tr w:rsidR="00300194" w:rsidRPr="00910927" w:rsidTr="00CB46CC">
        <w:tc>
          <w:tcPr>
            <w:tcW w:w="532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Характеристики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Единица измерения</w:t>
            </w:r>
          </w:p>
        </w:tc>
        <w:tc>
          <w:tcPr>
            <w:tcW w:w="8039" w:type="dxa"/>
            <w:gridSpan w:val="9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Значение характеристики</w:t>
            </w:r>
          </w:p>
        </w:tc>
      </w:tr>
      <w:tr w:rsidR="00300194" w:rsidRPr="00910927" w:rsidTr="00CB46CC">
        <w:tc>
          <w:tcPr>
            <w:tcW w:w="532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Код по ОКЕИ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Наименование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(указать муниципальный орган)</w:t>
            </w:r>
          </w:p>
        </w:tc>
        <w:tc>
          <w:tcPr>
            <w:tcW w:w="3502" w:type="dxa"/>
            <w:gridSpan w:val="4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Подведомственные казенные и бюджетные учреждения</w:t>
            </w:r>
            <w:r>
              <w:rPr>
                <w:b/>
                <w:bCs/>
              </w:rPr>
              <w:t xml:space="preserve">, </w:t>
            </w:r>
            <w:r w:rsidRPr="009C2A4B">
              <w:rPr>
                <w:b/>
                <w:bCs/>
              </w:rPr>
              <w:t>муниципальные унитарные предприятия</w:t>
            </w:r>
            <w:r w:rsidRPr="00910927">
              <w:rPr>
                <w:b/>
                <w:bCs/>
              </w:rPr>
              <w:t xml:space="preserve"> ____________ (указать муниципальный орган)</w:t>
            </w:r>
          </w:p>
        </w:tc>
      </w:tr>
      <w:tr w:rsidR="00300194" w:rsidRPr="00910927" w:rsidTr="00CB46CC">
        <w:tc>
          <w:tcPr>
            <w:tcW w:w="532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Должности категории «руководители»</w:t>
            </w:r>
          </w:p>
        </w:tc>
        <w:tc>
          <w:tcPr>
            <w:tcW w:w="902" w:type="dxa"/>
            <w:vMerge w:val="restart"/>
            <w:shd w:val="clear" w:color="auto" w:fill="auto"/>
            <w:textDirection w:val="btLr"/>
            <w:vAlign w:val="center"/>
          </w:tcPr>
          <w:p w:rsidR="00300194" w:rsidRPr="00DD2056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DD2056">
              <w:rPr>
                <w:b/>
                <w:bCs/>
              </w:rPr>
              <w:t>Главный специалист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300194" w:rsidRPr="00DD2056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DD2056">
              <w:rPr>
                <w:b/>
                <w:bCs/>
              </w:rPr>
              <w:t>Ведущий специалист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  <w:vAlign w:val="center"/>
          </w:tcPr>
          <w:p w:rsidR="00300194" w:rsidRPr="00DD2056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DD2056">
              <w:rPr>
                <w:b/>
                <w:bCs/>
              </w:rPr>
              <w:t>Служащий</w:t>
            </w:r>
          </w:p>
        </w:tc>
        <w:tc>
          <w:tcPr>
            <w:tcW w:w="988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Руководитель или заместитель руководителя учреждения</w:t>
            </w:r>
          </w:p>
        </w:tc>
        <w:tc>
          <w:tcPr>
            <w:tcW w:w="912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Руководитель структурного подразделения учреждения</w:t>
            </w:r>
          </w:p>
        </w:tc>
        <w:tc>
          <w:tcPr>
            <w:tcW w:w="752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Специалисты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Обеспечивающие специалисты</w:t>
            </w:r>
          </w:p>
        </w:tc>
      </w:tr>
      <w:tr w:rsidR="00300194" w:rsidRPr="00910927" w:rsidTr="00CB46CC">
        <w:trPr>
          <w:cantSplit/>
          <w:trHeight w:val="2829"/>
        </w:trPr>
        <w:tc>
          <w:tcPr>
            <w:tcW w:w="532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32" w:type="dxa"/>
            <w:shd w:val="clear" w:color="auto" w:fill="auto"/>
            <w:textDirection w:val="btL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Руководитель или заместитель руководителя муниципального органа</w:t>
            </w:r>
          </w:p>
        </w:tc>
        <w:tc>
          <w:tcPr>
            <w:tcW w:w="1053" w:type="dxa"/>
            <w:shd w:val="clear" w:color="auto" w:fill="auto"/>
            <w:textDirection w:val="btL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</w:rPr>
            </w:pPr>
            <w:r w:rsidRPr="00910927">
              <w:rPr>
                <w:b/>
                <w:bCs/>
              </w:rPr>
              <w:t>Руководитель или заместитель руководителя структурного подразделения муниципального органа</w:t>
            </w:r>
          </w:p>
        </w:tc>
        <w:tc>
          <w:tcPr>
            <w:tcW w:w="902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300194" w:rsidRPr="003844A9" w:rsidRDefault="00300194" w:rsidP="00300194">
      <w:pPr>
        <w:autoSpaceDE w:val="0"/>
        <w:autoSpaceDN w:val="0"/>
        <w:adjustRightInd w:val="0"/>
        <w:jc w:val="right"/>
        <w:outlineLvl w:val="0"/>
        <w:rPr>
          <w:b/>
          <w:bCs/>
          <w:sz w:val="2"/>
          <w:szCs w:val="2"/>
        </w:rPr>
      </w:pPr>
    </w:p>
    <w:tbl>
      <w:tblPr>
        <w:tblW w:w="158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11"/>
        <w:gridCol w:w="2326"/>
        <w:gridCol w:w="2410"/>
        <w:gridCol w:w="567"/>
        <w:gridCol w:w="850"/>
        <w:gridCol w:w="932"/>
        <w:gridCol w:w="1053"/>
        <w:gridCol w:w="902"/>
        <w:gridCol w:w="851"/>
        <w:gridCol w:w="799"/>
        <w:gridCol w:w="988"/>
        <w:gridCol w:w="912"/>
        <w:gridCol w:w="752"/>
        <w:gridCol w:w="850"/>
      </w:tblGrid>
      <w:tr w:rsidR="00300194" w:rsidRPr="00910927" w:rsidTr="00CB46CC">
        <w:trPr>
          <w:cantSplit/>
          <w:trHeight w:val="321"/>
          <w:tblHeader/>
        </w:trPr>
        <w:tc>
          <w:tcPr>
            <w:tcW w:w="532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194" w:rsidRPr="003844A9" w:rsidRDefault="00300194" w:rsidP="00CB46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44A9">
              <w:rPr>
                <w:bCs/>
              </w:rPr>
              <w:t>15</w:t>
            </w: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1.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30.02.12</w:t>
            </w:r>
          </w:p>
        </w:tc>
        <w:tc>
          <w:tcPr>
            <w:tcW w:w="2326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10927">
                <w:rPr>
                  <w:bCs/>
                </w:rPr>
                <w:t>10 кг</w:t>
              </w:r>
            </w:smartTag>
            <w:r w:rsidRPr="00910927">
              <w:rPr>
                <w:bCs/>
              </w:rPr>
              <w:t xml:space="preserve"> для автоматической обработки данных (</w:t>
            </w:r>
            <w:r>
              <w:rPr>
                <w:bCs/>
              </w:rPr>
              <w:t>«</w:t>
            </w:r>
            <w:r w:rsidRPr="00910927">
              <w:rPr>
                <w:bCs/>
              </w:rPr>
              <w:t>лэптопы</w:t>
            </w:r>
            <w:r>
              <w:rPr>
                <w:bCs/>
              </w:rPr>
              <w:t>»</w:t>
            </w:r>
            <w:r w:rsidRPr="00910927"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«</w:t>
            </w:r>
            <w:r w:rsidRPr="00910927">
              <w:rPr>
                <w:bCs/>
              </w:rPr>
              <w:t>ноутбу</w:t>
            </w:r>
            <w:r>
              <w:rPr>
                <w:bCs/>
              </w:rPr>
              <w:t>ки»</w:t>
            </w:r>
            <w:r w:rsidRPr="00910927">
              <w:rPr>
                <w:bCs/>
              </w:rPr>
              <w:t xml:space="preserve">, </w:t>
            </w:r>
            <w:r>
              <w:rPr>
                <w:bCs/>
              </w:rPr>
              <w:t>«</w:t>
            </w:r>
            <w:proofErr w:type="spellStart"/>
            <w:r w:rsidRPr="00910927">
              <w:rPr>
                <w:bCs/>
              </w:rPr>
              <w:t>сабноутбуки</w:t>
            </w:r>
            <w:proofErr w:type="spellEnd"/>
            <w:r>
              <w:rPr>
                <w:bCs/>
              </w:rPr>
              <w:t>»</w:t>
            </w:r>
            <w:r w:rsidRPr="00910927">
              <w:rPr>
                <w:bCs/>
              </w:rPr>
              <w:t>). Пояснения по требуемой продукции: ноутбуки, планшетные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910927">
              <w:rPr>
                <w:bCs/>
              </w:rPr>
              <w:t>Wi-Fi</w:t>
            </w:r>
            <w:proofErr w:type="spellEnd"/>
            <w:r w:rsidRPr="00910927">
              <w:rPr>
                <w:bCs/>
              </w:rPr>
              <w:t xml:space="preserve">, </w:t>
            </w:r>
            <w:proofErr w:type="spellStart"/>
            <w:r w:rsidRPr="00910927">
              <w:rPr>
                <w:bCs/>
              </w:rPr>
              <w:lastRenderedPageBreak/>
              <w:t>Bluetooth</w:t>
            </w:r>
            <w:proofErr w:type="spellEnd"/>
            <w:r w:rsidRPr="00910927">
              <w:rPr>
                <w:bCs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lastRenderedPageBreak/>
              <w:t>2.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30.02.15</w:t>
            </w:r>
          </w:p>
        </w:tc>
        <w:tc>
          <w:tcPr>
            <w:tcW w:w="2326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Пояснения по требуемой продукции: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компьютеры персональные настольные, рабочие станции вывода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30.02.16</w:t>
            </w:r>
          </w:p>
        </w:tc>
        <w:tc>
          <w:tcPr>
            <w:tcW w:w="2326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</w:t>
            </w:r>
            <w:r w:rsidRPr="00910927">
              <w:rPr>
                <w:bCs/>
              </w:rPr>
              <w:lastRenderedPageBreak/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lastRenderedPageBreak/>
              <w:t>4.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32.20.11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Аппаратура передающая для радиосвязи, радиовещания и телевидения.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Пояснения по требуемой продукции: телефоны мобильные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910927">
              <w:rPr>
                <w:bCs/>
              </w:rPr>
              <w:t>Wi-Fi</w:t>
            </w:r>
            <w:proofErr w:type="spellEnd"/>
            <w:r w:rsidRPr="00910927">
              <w:rPr>
                <w:bCs/>
              </w:rPr>
              <w:t xml:space="preserve">, </w:t>
            </w:r>
            <w:proofErr w:type="spellStart"/>
            <w:r w:rsidRPr="00910927">
              <w:rPr>
                <w:bCs/>
              </w:rPr>
              <w:t>Bluetooth</w:t>
            </w:r>
            <w:proofErr w:type="spellEnd"/>
            <w:r w:rsidRPr="00910927">
              <w:rPr>
                <w:bCs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 xml:space="preserve">383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 xml:space="preserve">рубль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 xml:space="preserve">не более 15 тыс. 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5.</w:t>
            </w:r>
          </w:p>
        </w:tc>
        <w:tc>
          <w:tcPr>
            <w:tcW w:w="1111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34.10.22</w:t>
            </w:r>
          </w:p>
        </w:tc>
        <w:tc>
          <w:tcPr>
            <w:tcW w:w="2326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Автомобили легковые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мощность двигателя, ком</w:t>
            </w:r>
            <w:r>
              <w:rPr>
                <w:bCs/>
              </w:rPr>
              <w:t>плектация</w:t>
            </w:r>
            <w:r w:rsidRPr="00910927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00194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>Лошадиная сила</w:t>
            </w:r>
          </w:p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251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не более 200</w:t>
            </w:r>
          </w:p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1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6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предельная цена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300194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  <w:r w:rsidRPr="00910927">
              <w:rPr>
                <w:rFonts w:ascii="Times New Roman" w:hAnsi="Times New Roman" w:cs="Times New Roman"/>
              </w:rPr>
              <w:t>не более 2</w:t>
            </w:r>
            <w:r>
              <w:rPr>
                <w:rFonts w:ascii="Times New Roman" w:hAnsi="Times New Roman" w:cs="Times New Roman"/>
              </w:rPr>
              <w:t>,5</w:t>
            </w:r>
            <w:r w:rsidRPr="00910927">
              <w:rPr>
                <w:rFonts w:ascii="Times New Roman" w:hAnsi="Times New Roman" w:cs="Times New Roman"/>
              </w:rPr>
              <w:t xml:space="preserve"> млн.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 xml:space="preserve">не более </w:t>
            </w:r>
            <w:r>
              <w:rPr>
                <w:bCs/>
              </w:rPr>
              <w:t>2</w:t>
            </w:r>
            <w:r w:rsidRPr="00910927">
              <w:rPr>
                <w:bCs/>
              </w:rPr>
              <w:t xml:space="preserve"> млн.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6.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34.10.30</w:t>
            </w:r>
          </w:p>
        </w:tc>
        <w:tc>
          <w:tcPr>
            <w:tcW w:w="2326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Средства автотранспортные для перевозки 10 человек и более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мощность двигателя, комплектация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7.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34.10.41</w:t>
            </w:r>
          </w:p>
        </w:tc>
        <w:tc>
          <w:tcPr>
            <w:tcW w:w="2326" w:type="dxa"/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  <w:r w:rsidRPr="0031789C">
              <w:t>Средства автотранспортные грузовые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мощность двигателя, комплектация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8.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36.11.11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  <w:r w:rsidRPr="0031789C">
              <w:t>Мебель для сидения с металлическим каркасом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материал (металл), обивочные материалы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2BEB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кожа </w:t>
            </w:r>
            <w:r w:rsidRPr="009A2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>предельное значение - кожа натуральн</w:t>
            </w:r>
            <w:r w:rsidRPr="009A2BEB">
              <w:rPr>
                <w:bCs/>
                <w:sz w:val="18"/>
                <w:szCs w:val="18"/>
              </w:rPr>
              <w:lastRenderedPageBreak/>
              <w:t>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кожа </w:t>
            </w:r>
            <w:r w:rsidRPr="009A2BEB">
              <w:rPr>
                <w:bCs/>
                <w:sz w:val="18"/>
                <w:szCs w:val="18"/>
              </w:rPr>
              <w:lastRenderedPageBreak/>
              <w:t>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</w:t>
            </w:r>
            <w:r w:rsidRPr="009A2BEB">
              <w:rPr>
                <w:bCs/>
                <w:sz w:val="18"/>
                <w:szCs w:val="18"/>
              </w:rPr>
              <w:lastRenderedPageBreak/>
              <w:t>ткань; возможные значения: нетканые материалы</w:t>
            </w:r>
          </w:p>
        </w:tc>
      </w:tr>
      <w:tr w:rsidR="00300194" w:rsidRPr="00910927" w:rsidTr="00CB46CC">
        <w:tc>
          <w:tcPr>
            <w:tcW w:w="532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lastRenderedPageBreak/>
              <w:t>9.</w:t>
            </w:r>
          </w:p>
        </w:tc>
        <w:tc>
          <w:tcPr>
            <w:tcW w:w="1111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36.11.12</w:t>
            </w:r>
          </w:p>
        </w:tc>
        <w:tc>
          <w:tcPr>
            <w:tcW w:w="2326" w:type="dxa"/>
            <w:tcBorders>
              <w:bottom w:val="nil"/>
            </w:tcBorders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  <w:r w:rsidRPr="0031789C">
              <w:t>Мебель для сидения с деревянным каркасом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материал (вид древесины)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bottom w:val="nil"/>
            </w:tcBorders>
            <w:shd w:val="clear" w:color="auto" w:fill="auto"/>
          </w:tcPr>
          <w:p w:rsidR="00300194" w:rsidRDefault="00300194" w:rsidP="00CB46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2BEB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9A2BEB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</w:t>
            </w:r>
            <w:r w:rsidRPr="009A2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лиственница, сосна, ель</w:t>
            </w:r>
          </w:p>
          <w:p w:rsidR="00300194" w:rsidRPr="009A2BEB" w:rsidRDefault="00300194" w:rsidP="00CB46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lastRenderedPageBreak/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752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9A2BEB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9A2BEB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</w:tr>
      <w:tr w:rsidR="00300194" w:rsidRPr="00910927" w:rsidTr="00CB46CC">
        <w:tc>
          <w:tcPr>
            <w:tcW w:w="532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1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26" w:type="dxa"/>
            <w:tcBorders>
              <w:top w:val="nil"/>
            </w:tcBorders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обивочные материалы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2BEB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9A2BEB">
              <w:rPr>
                <w:bCs/>
                <w:sz w:val="18"/>
                <w:szCs w:val="18"/>
              </w:rPr>
              <w:t>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52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300194" w:rsidRPr="009A2BEB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A2BEB">
              <w:rPr>
                <w:bCs/>
                <w:sz w:val="18"/>
                <w:szCs w:val="18"/>
              </w:rPr>
              <w:t>предельное значение - ткань. возможное значение: нетканые материалы</w:t>
            </w: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10.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36.12.11</w:t>
            </w:r>
          </w:p>
        </w:tc>
        <w:tc>
          <w:tcPr>
            <w:tcW w:w="2326" w:type="dxa"/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  <w:r w:rsidRPr="00984D2A"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материал (металл)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99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1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0194" w:rsidRPr="00910927" w:rsidTr="00CB46CC">
        <w:tc>
          <w:tcPr>
            <w:tcW w:w="532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11.</w:t>
            </w:r>
          </w:p>
        </w:tc>
        <w:tc>
          <w:tcPr>
            <w:tcW w:w="1111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36.12.12</w:t>
            </w:r>
          </w:p>
        </w:tc>
        <w:tc>
          <w:tcPr>
            <w:tcW w:w="2326" w:type="dxa"/>
            <w:shd w:val="clear" w:color="auto" w:fill="auto"/>
          </w:tcPr>
          <w:p w:rsidR="00300194" w:rsidRPr="0031789C" w:rsidRDefault="00300194" w:rsidP="00CB46CC">
            <w:pPr>
              <w:autoSpaceDE w:val="0"/>
              <w:autoSpaceDN w:val="0"/>
              <w:adjustRightInd w:val="0"/>
            </w:pPr>
            <w:r w:rsidRPr="00322E14"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410" w:type="dxa"/>
            <w:shd w:val="clear" w:color="auto" w:fill="auto"/>
          </w:tcPr>
          <w:p w:rsidR="00300194" w:rsidRPr="00910927" w:rsidRDefault="00300194" w:rsidP="00CB46CC">
            <w:pPr>
              <w:autoSpaceDE w:val="0"/>
              <w:autoSpaceDN w:val="0"/>
              <w:adjustRightInd w:val="0"/>
              <w:rPr>
                <w:bCs/>
              </w:rPr>
            </w:pPr>
            <w:r w:rsidRPr="00910927">
              <w:rPr>
                <w:bCs/>
              </w:rPr>
              <w:t>материал (вид древесины)</w:t>
            </w:r>
          </w:p>
        </w:tc>
        <w:tc>
          <w:tcPr>
            <w:tcW w:w="567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00194" w:rsidRPr="00910927" w:rsidRDefault="00300194" w:rsidP="00CB4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shd w:val="clear" w:color="auto" w:fill="auto"/>
          </w:tcPr>
          <w:p w:rsidR="00300194" w:rsidRPr="004B2875" w:rsidRDefault="00300194" w:rsidP="00CB46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2875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массив древесины "ценных" пород (твердо-</w:t>
            </w:r>
            <w:r w:rsidRPr="004B28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лиственных и тропических); возможные значения: древесина хвойных и </w:t>
            </w:r>
            <w:proofErr w:type="spellStart"/>
            <w:r w:rsidRPr="004B2875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4B2875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053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предельное значение - массив древесины "ценных" пород (твердо-лиственных и </w:t>
            </w:r>
            <w:r w:rsidRPr="004B2875">
              <w:rPr>
                <w:bCs/>
                <w:sz w:val="18"/>
                <w:szCs w:val="18"/>
              </w:rPr>
              <w:lastRenderedPageBreak/>
              <w:t xml:space="preserve">тропических); возможные значения: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902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мягколи</w:t>
            </w:r>
            <w:r w:rsidRPr="004B2875">
              <w:rPr>
                <w:bCs/>
                <w:sz w:val="18"/>
                <w:szCs w:val="18"/>
              </w:rPr>
              <w:lastRenderedPageBreak/>
              <w:t>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851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мягколи</w:t>
            </w:r>
            <w:r w:rsidRPr="004B2875">
              <w:rPr>
                <w:bCs/>
                <w:sz w:val="18"/>
                <w:szCs w:val="18"/>
              </w:rPr>
              <w:lastRenderedPageBreak/>
              <w:t>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799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</w:t>
            </w:r>
            <w:r w:rsidRPr="004B2875">
              <w:rPr>
                <w:bCs/>
                <w:sz w:val="18"/>
                <w:szCs w:val="18"/>
              </w:rPr>
              <w:lastRenderedPageBreak/>
              <w:t>иственных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988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мягколис</w:t>
            </w:r>
            <w:r w:rsidRPr="004B2875">
              <w:rPr>
                <w:bCs/>
                <w:sz w:val="18"/>
                <w:szCs w:val="18"/>
              </w:rPr>
              <w:lastRenderedPageBreak/>
              <w:t>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912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мягколи</w:t>
            </w:r>
            <w:r w:rsidRPr="004B2875">
              <w:rPr>
                <w:bCs/>
                <w:sz w:val="18"/>
                <w:szCs w:val="18"/>
              </w:rPr>
              <w:lastRenderedPageBreak/>
              <w:t>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752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</w:t>
            </w:r>
            <w:r w:rsidRPr="004B2875">
              <w:rPr>
                <w:bCs/>
                <w:sz w:val="18"/>
                <w:szCs w:val="18"/>
              </w:rPr>
              <w:lastRenderedPageBreak/>
              <w:t>лиственных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  <w:tc>
          <w:tcPr>
            <w:tcW w:w="850" w:type="dxa"/>
            <w:shd w:val="clear" w:color="auto" w:fill="auto"/>
          </w:tcPr>
          <w:p w:rsidR="00300194" w:rsidRPr="004B2875" w:rsidRDefault="00300194" w:rsidP="00CB46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B2875">
              <w:rPr>
                <w:bCs/>
                <w:sz w:val="18"/>
                <w:szCs w:val="18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4B2875">
              <w:rPr>
                <w:bCs/>
                <w:sz w:val="18"/>
                <w:szCs w:val="18"/>
              </w:rPr>
              <w:t>мягкол</w:t>
            </w:r>
            <w:r w:rsidRPr="004B2875">
              <w:rPr>
                <w:bCs/>
                <w:sz w:val="18"/>
                <w:szCs w:val="18"/>
              </w:rPr>
              <w:lastRenderedPageBreak/>
              <w:t>иственных</w:t>
            </w:r>
            <w:proofErr w:type="spellEnd"/>
            <w:r w:rsidRPr="004B2875">
              <w:rPr>
                <w:bCs/>
                <w:sz w:val="18"/>
                <w:szCs w:val="18"/>
              </w:rPr>
              <w:t xml:space="preserve"> пород</w:t>
            </w:r>
          </w:p>
        </w:tc>
      </w:tr>
    </w:tbl>
    <w:p w:rsidR="00300194" w:rsidRDefault="00300194" w:rsidP="00300194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297D94" w:rsidRDefault="00297D94"/>
    <w:sectPr w:rsidR="00297D94" w:rsidSect="00300194">
      <w:footerReference w:type="default" r:id="rId7"/>
      <w:pgSz w:w="16839" w:h="11907" w:orient="landscape" w:code="9"/>
      <w:pgMar w:top="709" w:right="679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02" w:rsidRDefault="00AC2002" w:rsidP="00300194">
      <w:r>
        <w:separator/>
      </w:r>
    </w:p>
  </w:endnote>
  <w:endnote w:type="continuationSeparator" w:id="0">
    <w:p w:rsidR="00AC2002" w:rsidRDefault="00AC2002" w:rsidP="0030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668091"/>
      <w:docPartObj>
        <w:docPartGallery w:val="Page Numbers (Bottom of Page)"/>
        <w:docPartUnique/>
      </w:docPartObj>
    </w:sdtPr>
    <w:sdtEndPr/>
    <w:sdtContent>
      <w:p w:rsidR="00300194" w:rsidRDefault="003001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B4F">
          <w:rPr>
            <w:noProof/>
          </w:rPr>
          <w:t>6</w:t>
        </w:r>
        <w:r>
          <w:fldChar w:fldCharType="end"/>
        </w:r>
      </w:p>
    </w:sdtContent>
  </w:sdt>
  <w:p w:rsidR="00300194" w:rsidRDefault="003001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02" w:rsidRDefault="00AC2002" w:rsidP="00300194">
      <w:r>
        <w:separator/>
      </w:r>
    </w:p>
  </w:footnote>
  <w:footnote w:type="continuationSeparator" w:id="0">
    <w:p w:rsidR="00AC2002" w:rsidRDefault="00AC2002" w:rsidP="0030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25"/>
    <w:rsid w:val="00297D94"/>
    <w:rsid w:val="00300194"/>
    <w:rsid w:val="007C7B4F"/>
    <w:rsid w:val="00806013"/>
    <w:rsid w:val="00AC2002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01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01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1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01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01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1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1334</Words>
  <Characters>7608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Екатерина И. Ким</cp:lastModifiedBy>
  <cp:revision>2</cp:revision>
  <dcterms:created xsi:type="dcterms:W3CDTF">2017-06-20T08:57:00Z</dcterms:created>
  <dcterms:modified xsi:type="dcterms:W3CDTF">2017-06-20T08:57:00Z</dcterms:modified>
</cp:coreProperties>
</file>